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D1" w:rsidRPr="006837D1" w:rsidRDefault="006837D1">
      <w:pPr>
        <w:rPr>
          <w:sz w:val="40"/>
          <w:szCs w:val="40"/>
          <w:u w:val="single"/>
        </w:rPr>
      </w:pPr>
      <w:r>
        <w:rPr>
          <w:sz w:val="40"/>
          <w:szCs w:val="40"/>
        </w:rPr>
        <w:tab/>
      </w:r>
      <w:r w:rsidRPr="006837D1">
        <w:rPr>
          <w:sz w:val="40"/>
          <w:szCs w:val="40"/>
          <w:u w:val="single"/>
        </w:rPr>
        <w:t>Results of session ending examination 2020-21</w:t>
      </w:r>
    </w:p>
    <w:p w:rsidR="006B0718" w:rsidRDefault="006837D1">
      <w:pPr>
        <w:rPr>
          <w:sz w:val="40"/>
          <w:szCs w:val="40"/>
        </w:rPr>
      </w:pPr>
      <w:r w:rsidRPr="006837D1">
        <w:rPr>
          <w:sz w:val="40"/>
          <w:szCs w:val="40"/>
        </w:rPr>
        <w:t>All students of class 1 to 6 are passed and promoted to next class for the academic session 2021-22.</w:t>
      </w:r>
    </w:p>
    <w:p w:rsidR="006837D1" w:rsidRDefault="006837D1">
      <w:pPr>
        <w:rPr>
          <w:sz w:val="40"/>
          <w:szCs w:val="40"/>
        </w:rPr>
      </w:pPr>
    </w:p>
    <w:p w:rsidR="006837D1" w:rsidRPr="006837D1" w:rsidRDefault="006837D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PRINCIPAL</w:t>
      </w:r>
    </w:p>
    <w:sectPr w:rsidR="006837D1" w:rsidRPr="006837D1" w:rsidSect="006B0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7D1"/>
    <w:rsid w:val="006837D1"/>
    <w:rsid w:val="006B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2021-03-27T06:52:00Z</dcterms:created>
  <dcterms:modified xsi:type="dcterms:W3CDTF">2021-03-27T06:55:00Z</dcterms:modified>
</cp:coreProperties>
</file>